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0D" w:rsidRDefault="00AA3F0D">
      <w:pPr>
        <w:rPr>
          <w:b/>
          <w:color w:val="70AD47" w:themeColor="accent6"/>
          <w:sz w:val="28"/>
          <w:szCs w:val="28"/>
        </w:rPr>
      </w:pPr>
    </w:p>
    <w:p w:rsidR="00AA3F0D" w:rsidRDefault="00AA3F0D">
      <w:pPr>
        <w:rPr>
          <w:b/>
          <w:color w:val="70AD47" w:themeColor="accent6"/>
          <w:sz w:val="28"/>
          <w:szCs w:val="28"/>
        </w:rPr>
      </w:pPr>
    </w:p>
    <w:p w:rsidR="00A42ECF" w:rsidRPr="00632782" w:rsidRDefault="00104B7F">
      <w:pPr>
        <w:rPr>
          <w:b/>
          <w:color w:val="70AD47" w:themeColor="accent6"/>
          <w:sz w:val="28"/>
          <w:szCs w:val="28"/>
        </w:rPr>
      </w:pPr>
      <w:r w:rsidRPr="00632782">
        <w:rPr>
          <w:b/>
          <w:color w:val="70AD47" w:themeColor="accent6"/>
          <w:sz w:val="28"/>
          <w:szCs w:val="28"/>
        </w:rPr>
        <w:t>Budget template</w:t>
      </w:r>
    </w:p>
    <w:p w:rsidR="00E37B1A" w:rsidRPr="00E37B1A" w:rsidRDefault="00E37B1A">
      <w:pPr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418"/>
        <w:gridCol w:w="1984"/>
        <w:gridCol w:w="1276"/>
        <w:gridCol w:w="1276"/>
      </w:tblGrid>
      <w:tr w:rsidR="00E37B1A" w:rsidRPr="00B9691B" w:rsidTr="00E37B1A">
        <w:trPr>
          <w:trHeight w:val="1177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 w:rsidRPr="00A42ECF">
              <w:rPr>
                <w:b/>
                <w:color w:val="000000" w:themeColor="text1"/>
                <w:sz w:val="24"/>
                <w:szCs w:val="24"/>
              </w:rPr>
              <w:t>Living expenses</w:t>
            </w:r>
          </w:p>
        </w:tc>
        <w:tc>
          <w:tcPr>
            <w:tcW w:w="113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Example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How much does it cost per fortnight</w:t>
            </w:r>
          </w:p>
        </w:tc>
        <w:tc>
          <w:tcPr>
            <w:tcW w:w="198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 w:rsidRPr="00A42ECF">
              <w:rPr>
                <w:b/>
                <w:color w:val="000000" w:themeColor="text1"/>
                <w:sz w:val="24"/>
                <w:szCs w:val="24"/>
              </w:rPr>
              <w:t>Income</w:t>
            </w:r>
          </w:p>
        </w:tc>
        <w:tc>
          <w:tcPr>
            <w:tcW w:w="1276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Example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How much per fortnight</w:t>
            </w:r>
          </w:p>
        </w:tc>
      </w:tr>
      <w:tr w:rsidR="00E37B1A" w:rsidRPr="00B9691B" w:rsidTr="00E37B1A">
        <w:trPr>
          <w:trHeight w:val="399"/>
        </w:trPr>
        <w:tc>
          <w:tcPr>
            <w:tcW w:w="2972" w:type="dxa"/>
          </w:tcPr>
          <w:p w:rsidR="00E37B1A" w:rsidRPr="00B9691B" w:rsidRDefault="00AA3F0D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H</w:t>
            </w:r>
            <w:r w:rsidR="00E37B1A" w:rsidRPr="00B9691B">
              <w:rPr>
                <w:b/>
                <w:color w:val="000000" w:themeColor="text1"/>
                <w:sz w:val="24"/>
                <w:szCs w:val="24"/>
              </w:rPr>
              <w:t>ousing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Wages (after tax)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7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Rent (</w:t>
            </w:r>
            <w:r>
              <w:rPr>
                <w:color w:val="000000" w:themeColor="text1"/>
                <w:sz w:val="24"/>
                <w:szCs w:val="24"/>
              </w:rPr>
              <w:t>insert 30% of income as calculated</w:t>
            </w:r>
            <w:r w:rsidRPr="00B9691B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Centrelink payment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7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 xml:space="preserve">Contents insurance 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Family Tax benefit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Utilities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Child support</w:t>
            </w:r>
          </w:p>
        </w:tc>
        <w:tc>
          <w:tcPr>
            <w:tcW w:w="1276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67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Electricity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Gas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Water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income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Phone (house)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expenses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Phone (mobile)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Remaining $$</w:t>
            </w:r>
          </w:p>
        </w:tc>
        <w:tc>
          <w:tcPr>
            <w:tcW w:w="1276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Internet access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General expenses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 xml:space="preserve">Food shopping 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School expenses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Pet car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E37B1A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Child support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A42ECF">
              <w:rPr>
                <w:color w:val="000000" w:themeColor="text1"/>
                <w:sz w:val="24"/>
                <w:szCs w:val="24"/>
              </w:rPr>
              <w:t>Entertainment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Car/transport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Fares (Bus/Taxi)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Petrol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Car costs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Credit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Loan Payments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E37B1A" w:rsidRPr="00A42ECF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Credit Card Payments</w:t>
            </w:r>
          </w:p>
        </w:tc>
        <w:tc>
          <w:tcPr>
            <w:tcW w:w="1134" w:type="dxa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37B1A" w:rsidRPr="00B9691B" w:rsidTr="00E37B1A">
        <w:trPr>
          <w:gridAfter w:val="3"/>
          <w:wAfter w:w="4536" w:type="dxa"/>
          <w:trHeight w:val="379"/>
        </w:trPr>
        <w:tc>
          <w:tcPr>
            <w:tcW w:w="2972" w:type="dxa"/>
            <w:shd w:val="clear" w:color="auto" w:fill="FFFFFF" w:themeFill="background1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expenses</w:t>
            </w:r>
          </w:p>
        </w:tc>
        <w:tc>
          <w:tcPr>
            <w:tcW w:w="1134" w:type="dxa"/>
            <w:shd w:val="clear" w:color="auto" w:fill="FFFFFF" w:themeFill="background1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37B1A" w:rsidRPr="00B9691B" w:rsidRDefault="00E37B1A" w:rsidP="00E37B1A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42ECF" w:rsidRDefault="00A42ECF" w:rsidP="00A42ECF"/>
    <w:p w:rsidR="00A42ECF" w:rsidRDefault="00A42ECF"/>
    <w:p w:rsidR="00AA3F0D" w:rsidRDefault="00AA3F0D"/>
    <w:p w:rsidR="00AA3F0D" w:rsidRDefault="00AA3F0D"/>
    <w:p w:rsidR="00AA3F0D" w:rsidRDefault="00AA3F0D">
      <w:pPr>
        <w:rPr>
          <w:b/>
          <w:color w:val="70AD47" w:themeColor="accent6"/>
          <w:sz w:val="28"/>
          <w:szCs w:val="28"/>
        </w:rPr>
      </w:pPr>
      <w:r>
        <w:rPr>
          <w:b/>
          <w:color w:val="70AD47" w:themeColor="accent6"/>
          <w:sz w:val="28"/>
          <w:szCs w:val="28"/>
        </w:rPr>
        <w:t>Budget Example</w:t>
      </w:r>
    </w:p>
    <w:p w:rsidR="00AA3F0D" w:rsidRPr="00AA3F0D" w:rsidRDefault="00AA3F0D">
      <w:pPr>
        <w:rPr>
          <w:b/>
          <w:color w:val="70AD47" w:themeColor="accent6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418"/>
        <w:gridCol w:w="1984"/>
        <w:gridCol w:w="1276"/>
        <w:gridCol w:w="1276"/>
      </w:tblGrid>
      <w:tr w:rsidR="00AA3F0D" w:rsidRPr="00B9691B" w:rsidTr="0022100C">
        <w:trPr>
          <w:trHeight w:val="1177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 w:rsidRPr="00A42ECF">
              <w:rPr>
                <w:b/>
                <w:color w:val="000000" w:themeColor="text1"/>
                <w:sz w:val="24"/>
                <w:szCs w:val="24"/>
              </w:rPr>
              <w:t>Living expenses</w:t>
            </w:r>
          </w:p>
        </w:tc>
        <w:tc>
          <w:tcPr>
            <w:tcW w:w="113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Example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How much does it cost per fortnight</w:t>
            </w:r>
          </w:p>
        </w:tc>
        <w:tc>
          <w:tcPr>
            <w:tcW w:w="198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>
              <w:rPr>
                <w:b/>
                <w:color w:val="000000" w:themeColor="text1"/>
                <w:sz w:val="24"/>
                <w:szCs w:val="24"/>
              </w:rPr>
              <w:br/>
            </w:r>
            <w:r w:rsidRPr="00A42ECF">
              <w:rPr>
                <w:b/>
                <w:color w:val="000000" w:themeColor="text1"/>
                <w:sz w:val="24"/>
                <w:szCs w:val="24"/>
              </w:rPr>
              <w:t>Income</w:t>
            </w:r>
          </w:p>
        </w:tc>
        <w:tc>
          <w:tcPr>
            <w:tcW w:w="1276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Example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How much per fortnight</w:t>
            </w:r>
          </w:p>
        </w:tc>
      </w:tr>
      <w:tr w:rsidR="00AA3F0D" w:rsidRPr="00B9691B" w:rsidTr="0022100C">
        <w:trPr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H</w:t>
            </w:r>
            <w:r w:rsidRPr="00B9691B">
              <w:rPr>
                <w:b/>
                <w:color w:val="000000" w:themeColor="text1"/>
                <w:sz w:val="24"/>
                <w:szCs w:val="24"/>
              </w:rPr>
              <w:t>ousing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Wages (after tax)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7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Rent (</w:t>
            </w:r>
            <w:r>
              <w:rPr>
                <w:color w:val="000000" w:themeColor="text1"/>
                <w:sz w:val="24"/>
                <w:szCs w:val="24"/>
              </w:rPr>
              <w:t>insert 30% of income as calculated</w:t>
            </w:r>
            <w:r w:rsidRPr="00B9691B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 xml:space="preserve"> 157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Centrelink payment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7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 xml:space="preserve">Contents insurance 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Family Tax benefit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Utilities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Child support</w:t>
            </w:r>
          </w:p>
        </w:tc>
        <w:tc>
          <w:tcPr>
            <w:tcW w:w="1276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67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Electricity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Gas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Water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income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Phone (house)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expenses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519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Phone (mobile)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Remaining $$</w:t>
            </w:r>
          </w:p>
        </w:tc>
        <w:tc>
          <w:tcPr>
            <w:tcW w:w="1276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$4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Internet access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$20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General expenses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 xml:space="preserve">Food shopping 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School expenses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Pet car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$30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AA3F0D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Child support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$7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A42ECF">
              <w:rPr>
                <w:color w:val="000000" w:themeColor="text1"/>
                <w:sz w:val="24"/>
                <w:szCs w:val="24"/>
              </w:rPr>
              <w:t>Entertainment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$30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Other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Car/transport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9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Fares (Bus/Taxi)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Petrol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Car costs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$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2ECF">
              <w:rPr>
                <w:b/>
                <w:color w:val="000000" w:themeColor="text1"/>
                <w:sz w:val="24"/>
                <w:szCs w:val="24"/>
              </w:rPr>
              <w:t>Credit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Loan Payments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</w:tcPr>
          <w:p w:rsidR="00AA3F0D" w:rsidRPr="00A42ECF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color w:val="000000" w:themeColor="text1"/>
                <w:sz w:val="24"/>
                <w:szCs w:val="24"/>
              </w:rPr>
              <w:t>Credit Card Payments</w:t>
            </w:r>
          </w:p>
        </w:tc>
        <w:tc>
          <w:tcPr>
            <w:tcW w:w="1134" w:type="dxa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$25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A3F0D" w:rsidRPr="00B9691B" w:rsidTr="0022100C">
        <w:trPr>
          <w:gridAfter w:val="3"/>
          <w:wAfter w:w="4536" w:type="dxa"/>
          <w:trHeight w:val="379"/>
        </w:trPr>
        <w:tc>
          <w:tcPr>
            <w:tcW w:w="2972" w:type="dxa"/>
            <w:shd w:val="clear" w:color="auto" w:fill="FFFFFF" w:themeFill="background1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Total expenses</w:t>
            </w:r>
          </w:p>
        </w:tc>
        <w:tc>
          <w:tcPr>
            <w:tcW w:w="1134" w:type="dxa"/>
            <w:shd w:val="clear" w:color="auto" w:fill="FFFFFF" w:themeFill="background1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B9691B">
              <w:rPr>
                <w:b/>
                <w:color w:val="000000" w:themeColor="text1"/>
                <w:sz w:val="24"/>
                <w:szCs w:val="24"/>
              </w:rPr>
              <w:t>$</w:t>
            </w:r>
            <w:r>
              <w:rPr>
                <w:b/>
                <w:color w:val="000000" w:themeColor="text1"/>
                <w:sz w:val="24"/>
                <w:szCs w:val="24"/>
              </w:rPr>
              <w:t>432.00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A3F0D" w:rsidRPr="00B9691B" w:rsidRDefault="00AA3F0D" w:rsidP="0022100C">
            <w:pPr>
              <w:tabs>
                <w:tab w:val="left" w:pos="3195"/>
              </w:tabs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A3F0D" w:rsidRDefault="00AA3F0D"/>
    <w:p w:rsidR="00BE5F39" w:rsidRDefault="00BE5F39"/>
    <w:p w:rsidR="00BE5F39" w:rsidRDefault="00BE5F39">
      <w:bookmarkStart w:id="0" w:name="_GoBack"/>
      <w:bookmarkEnd w:id="0"/>
    </w:p>
    <w:sectPr w:rsidR="00BE5F39" w:rsidSect="00E37B1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BE5F39">
      <w:rPr>
        <w:bCs/>
        <w:noProof/>
      </w:rPr>
      <w:t>3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BE5F39">
      <w:rPr>
        <w:bCs/>
        <w:noProof/>
      </w:rPr>
      <w:t>3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25457C">
    <w:pPr>
      <w:pStyle w:val="Header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2C4FF8" wp14:editId="2504AAA6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269B5EFF" wp14:editId="31983461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371E3B9D" wp14:editId="1DE1CFBA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C6063"/>
    <w:rsid w:val="00104B7F"/>
    <w:rsid w:val="0025457C"/>
    <w:rsid w:val="003C1EEF"/>
    <w:rsid w:val="004A6E04"/>
    <w:rsid w:val="00624EB8"/>
    <w:rsid w:val="00632782"/>
    <w:rsid w:val="00794999"/>
    <w:rsid w:val="00A42ECF"/>
    <w:rsid w:val="00AA3F0D"/>
    <w:rsid w:val="00BA0993"/>
    <w:rsid w:val="00BE5F39"/>
    <w:rsid w:val="00C06F85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8</cp:revision>
  <dcterms:created xsi:type="dcterms:W3CDTF">2015-11-26T00:33:00Z</dcterms:created>
  <dcterms:modified xsi:type="dcterms:W3CDTF">2015-11-26T01:41:00Z</dcterms:modified>
</cp:coreProperties>
</file>